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11" w:rsidRDefault="003A5544" w:rsidP="00E3301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преподавателя фортепианного отделения</w:t>
      </w:r>
      <w:bookmarkStart w:id="0" w:name="_GoBack"/>
      <w:bookmarkEnd w:id="0"/>
      <w:r w:rsidR="00E33012" w:rsidRPr="00E33012">
        <w:rPr>
          <w:rFonts w:ascii="Times New Roman" w:hAnsi="Times New Roman" w:cs="Times New Roman"/>
          <w:b/>
          <w:sz w:val="28"/>
          <w:szCs w:val="28"/>
        </w:rPr>
        <w:t xml:space="preserve"> «Как учить наизусть»</w:t>
      </w:r>
    </w:p>
    <w:p w:rsidR="00F42406" w:rsidRPr="00D15327" w:rsidRDefault="00E33012" w:rsidP="00F42406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15327">
        <w:rPr>
          <w:rFonts w:ascii="Times New Roman" w:hAnsi="Times New Roman" w:cs="Times New Roman"/>
          <w:i/>
          <w:sz w:val="28"/>
          <w:szCs w:val="28"/>
        </w:rPr>
        <w:t>«…</w:t>
      </w:r>
      <w:r w:rsidR="00D1532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15327">
        <w:rPr>
          <w:rFonts w:ascii="Times New Roman" w:hAnsi="Times New Roman" w:cs="Times New Roman"/>
          <w:i/>
          <w:sz w:val="28"/>
          <w:szCs w:val="28"/>
        </w:rPr>
        <w:t>и</w:t>
      </w:r>
      <w:r w:rsidRPr="00D15327">
        <w:rPr>
          <w:rFonts w:ascii="Times New Roman" w:hAnsi="Times New Roman" w:cs="Times New Roman"/>
          <w:i/>
          <w:sz w:val="28"/>
          <w:szCs w:val="28"/>
        </w:rPr>
        <w:t>гра на память обеспечивает несравн</w:t>
      </w:r>
      <w:r w:rsidR="00992C91" w:rsidRPr="00D15327">
        <w:rPr>
          <w:rFonts w:ascii="Times New Roman" w:hAnsi="Times New Roman" w:cs="Times New Roman"/>
          <w:i/>
          <w:sz w:val="28"/>
          <w:szCs w:val="28"/>
        </w:rPr>
        <w:t xml:space="preserve">енно большую свободу выражения. </w:t>
      </w:r>
      <w:r w:rsidRPr="00D15327">
        <w:rPr>
          <w:rFonts w:ascii="Times New Roman" w:hAnsi="Times New Roman" w:cs="Times New Roman"/>
          <w:i/>
          <w:sz w:val="28"/>
          <w:szCs w:val="28"/>
        </w:rPr>
        <w:t xml:space="preserve">Ноты, от </w:t>
      </w:r>
      <w:r w:rsidR="00804F69" w:rsidRPr="00D15327">
        <w:rPr>
          <w:rFonts w:ascii="Times New Roman" w:hAnsi="Times New Roman" w:cs="Times New Roman"/>
          <w:i/>
          <w:sz w:val="28"/>
          <w:szCs w:val="28"/>
        </w:rPr>
        <w:t xml:space="preserve">которых зависит исполнитель, не только ограничивают его, но положительно мешают. Во всяком случае, необходимо знать пьесу наизусть, если собираешься придать ей на концерте более совершенные </w:t>
      </w:r>
      <w:proofErr w:type="gramStart"/>
      <w:r w:rsidR="00804F69" w:rsidRPr="00D15327">
        <w:rPr>
          <w:rFonts w:ascii="Times New Roman" w:hAnsi="Times New Roman" w:cs="Times New Roman"/>
          <w:i/>
          <w:sz w:val="28"/>
          <w:szCs w:val="28"/>
        </w:rPr>
        <w:t>очертания»</w:t>
      </w:r>
      <w:r w:rsidR="00761E5A" w:rsidRPr="00D1532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61E5A" w:rsidRPr="00D153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1E5A" w:rsidRPr="00D15327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761E5A" w:rsidRPr="00D15327">
        <w:rPr>
          <w:rFonts w:ascii="Times New Roman" w:hAnsi="Times New Roman" w:cs="Times New Roman"/>
          <w:sz w:val="28"/>
          <w:szCs w:val="28"/>
        </w:rPr>
        <w:t>Бузони</w:t>
      </w:r>
      <w:proofErr w:type="spellEnd"/>
      <w:r w:rsidR="00761E5A" w:rsidRPr="00D15327">
        <w:rPr>
          <w:rFonts w:ascii="Times New Roman" w:hAnsi="Times New Roman" w:cs="Times New Roman"/>
          <w:sz w:val="28"/>
          <w:szCs w:val="28"/>
        </w:rPr>
        <w:t>)</w:t>
      </w:r>
    </w:p>
    <w:p w:rsidR="00761E5A" w:rsidRDefault="00761E5A" w:rsidP="00F4240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малейшая скованность исполнителя </w:t>
      </w:r>
      <w:r w:rsidR="009C7487">
        <w:rPr>
          <w:rFonts w:ascii="Times New Roman" w:hAnsi="Times New Roman" w:cs="Times New Roman"/>
          <w:sz w:val="28"/>
          <w:szCs w:val="28"/>
        </w:rPr>
        <w:t xml:space="preserve">неизбежно передается слушателям, </w:t>
      </w:r>
      <w:r>
        <w:rPr>
          <w:rFonts w:ascii="Times New Roman" w:hAnsi="Times New Roman" w:cs="Times New Roman"/>
          <w:sz w:val="28"/>
          <w:szCs w:val="28"/>
        </w:rPr>
        <w:t>и если ноты «мешают» солисту, то и для слушателей наслаждение музыкой не может быть полным.</w:t>
      </w:r>
      <w:r w:rsidR="009C7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249" w:rsidRDefault="009C7487" w:rsidP="00761E5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два основных вида памяти: одна</w:t>
      </w:r>
      <w:r w:rsidR="00750565">
        <w:rPr>
          <w:rFonts w:ascii="Times New Roman" w:hAnsi="Times New Roman" w:cs="Times New Roman"/>
          <w:sz w:val="28"/>
          <w:szCs w:val="28"/>
        </w:rPr>
        <w:t xml:space="preserve"> – очень </w:t>
      </w:r>
      <w:r w:rsidR="00BF408D">
        <w:rPr>
          <w:rFonts w:ascii="Times New Roman" w:hAnsi="Times New Roman" w:cs="Times New Roman"/>
          <w:sz w:val="28"/>
          <w:szCs w:val="28"/>
        </w:rPr>
        <w:t>подвижная</w:t>
      </w:r>
      <w:r w:rsidR="00750565">
        <w:rPr>
          <w:rFonts w:ascii="Times New Roman" w:hAnsi="Times New Roman" w:cs="Times New Roman"/>
          <w:sz w:val="28"/>
          <w:szCs w:val="28"/>
        </w:rPr>
        <w:t>,</w:t>
      </w:r>
      <w:r w:rsidR="00BF408D">
        <w:rPr>
          <w:rFonts w:ascii="Times New Roman" w:hAnsi="Times New Roman" w:cs="Times New Roman"/>
          <w:sz w:val="28"/>
          <w:szCs w:val="28"/>
        </w:rPr>
        <w:t xml:space="preserve"> она быстро усваивает и так же быстро теряет; другая – усваивает медленно, но сохраняет навсегда. Память того, кто учит быстро, может оказаться менее точной и цепкой, чем память «работяги», который впитывает музыку постепенно. </w:t>
      </w:r>
    </w:p>
    <w:p w:rsidR="009C7487" w:rsidRDefault="00BF408D" w:rsidP="00761E5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деле, сила памяти</w:t>
      </w:r>
      <w:r w:rsidR="006C6B52">
        <w:rPr>
          <w:rFonts w:ascii="Times New Roman" w:hAnsi="Times New Roman" w:cs="Times New Roman"/>
          <w:sz w:val="28"/>
          <w:szCs w:val="28"/>
        </w:rPr>
        <w:t xml:space="preserve">, ее «поведение», в значительной степени зависит от привычки </w:t>
      </w:r>
      <w:proofErr w:type="gramStart"/>
      <w:r w:rsidR="006C6B52">
        <w:rPr>
          <w:rFonts w:ascii="Times New Roman" w:hAnsi="Times New Roman" w:cs="Times New Roman"/>
          <w:sz w:val="28"/>
          <w:szCs w:val="28"/>
        </w:rPr>
        <w:t xml:space="preserve">учить,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B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 занятий</w:t>
      </w:r>
      <w:r w:rsidR="006C6B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Даже занимаясь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бездумно</w:t>
      </w:r>
      <w:r w:rsidR="00282249">
        <w:rPr>
          <w:rFonts w:ascii="Times New Roman" w:hAnsi="Times New Roman" w:cs="Times New Roman"/>
          <w:sz w:val="28"/>
          <w:szCs w:val="28"/>
        </w:rPr>
        <w:t xml:space="preserve">, </w:t>
      </w:r>
      <w:r w:rsidR="006C6B52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="006C6B52">
        <w:rPr>
          <w:rFonts w:ascii="Times New Roman" w:hAnsi="Times New Roman" w:cs="Times New Roman"/>
          <w:sz w:val="28"/>
          <w:szCs w:val="28"/>
        </w:rPr>
        <w:t xml:space="preserve"> запоминаем, </w:t>
      </w:r>
      <w:r>
        <w:rPr>
          <w:rFonts w:ascii="Times New Roman" w:hAnsi="Times New Roman" w:cs="Times New Roman"/>
          <w:sz w:val="28"/>
          <w:szCs w:val="28"/>
        </w:rPr>
        <w:t xml:space="preserve"> ведь при этом тренируются вредные привычки</w:t>
      </w:r>
      <w:r w:rsidR="00282249">
        <w:rPr>
          <w:rFonts w:ascii="Times New Roman" w:hAnsi="Times New Roman" w:cs="Times New Roman"/>
          <w:sz w:val="28"/>
          <w:szCs w:val="28"/>
        </w:rPr>
        <w:t>.</w:t>
      </w:r>
    </w:p>
    <w:p w:rsidR="00282249" w:rsidRDefault="00282249" w:rsidP="00761E5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же учить? Каждому трудно удержать в памяти то, что не представляет для него интереса, тогда как то</w:t>
      </w:r>
      <w:r w:rsidR="009D01A7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интересует, запоминается легко. Поэтому, прежде всего, требуется пробудить интерес к пьесам, которые предстоит играть.</w:t>
      </w:r>
      <w:r w:rsidR="006C6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AE">
        <w:rPr>
          <w:rFonts w:ascii="Times New Roman" w:hAnsi="Times New Roman" w:cs="Times New Roman"/>
          <w:sz w:val="28"/>
          <w:szCs w:val="28"/>
        </w:rPr>
        <w:t>Что мы запоминаем? То, что замечаем. Что мы замечаем? То, что привлекает наше внимание.</w:t>
      </w:r>
      <w:r w:rsidR="006C6B52">
        <w:rPr>
          <w:rFonts w:ascii="Times New Roman" w:hAnsi="Times New Roman" w:cs="Times New Roman"/>
          <w:sz w:val="28"/>
          <w:szCs w:val="28"/>
        </w:rPr>
        <w:t xml:space="preserve"> </w:t>
      </w:r>
      <w:r w:rsidR="00D010AE">
        <w:rPr>
          <w:rFonts w:ascii="Times New Roman" w:hAnsi="Times New Roman" w:cs="Times New Roman"/>
          <w:sz w:val="28"/>
          <w:szCs w:val="28"/>
        </w:rPr>
        <w:t xml:space="preserve"> Чем ярче впечатление – тем опасность забывания меньше. </w:t>
      </w:r>
      <w:r w:rsidR="006C6B52">
        <w:rPr>
          <w:rFonts w:ascii="Times New Roman" w:hAnsi="Times New Roman" w:cs="Times New Roman"/>
          <w:sz w:val="28"/>
          <w:szCs w:val="28"/>
        </w:rPr>
        <w:t xml:space="preserve"> </w:t>
      </w:r>
      <w:r w:rsidR="00D010AE">
        <w:rPr>
          <w:rFonts w:ascii="Times New Roman" w:hAnsi="Times New Roman" w:cs="Times New Roman"/>
          <w:sz w:val="28"/>
          <w:szCs w:val="28"/>
        </w:rPr>
        <w:t>Ну и, в конце концов, лучший путь к запоминанию – это запоминание!</w:t>
      </w:r>
    </w:p>
    <w:p w:rsidR="006C6B52" w:rsidRDefault="006C6B52" w:rsidP="00761E5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85D15" w:rsidRDefault="00385D15" w:rsidP="00761E5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составили примерный план работы</w:t>
      </w:r>
      <w:r w:rsidR="00CC5CAE">
        <w:rPr>
          <w:rFonts w:ascii="Times New Roman" w:hAnsi="Times New Roman" w:cs="Times New Roman"/>
          <w:sz w:val="28"/>
          <w:szCs w:val="28"/>
        </w:rPr>
        <w:t xml:space="preserve"> (основные правила) для более эффективного выучивания на память. Следует отметить, что предложенный вариант работы – примерный образец. </w:t>
      </w:r>
      <w:r w:rsidR="006C6B52">
        <w:rPr>
          <w:rFonts w:ascii="Times New Roman" w:hAnsi="Times New Roman" w:cs="Times New Roman"/>
          <w:sz w:val="28"/>
          <w:szCs w:val="28"/>
        </w:rPr>
        <w:t xml:space="preserve"> </w:t>
      </w:r>
      <w:r w:rsidR="00CC5CAE">
        <w:rPr>
          <w:rFonts w:ascii="Times New Roman" w:hAnsi="Times New Roman" w:cs="Times New Roman"/>
          <w:sz w:val="28"/>
          <w:szCs w:val="28"/>
        </w:rPr>
        <w:t>Каждый педагог должен сделать свою личную схему, которую затем следует конкретизировать соответственно особенностям каждого ученика и стадии его развития.</w:t>
      </w:r>
    </w:p>
    <w:p w:rsidR="00CC5CAE" w:rsidRDefault="00CC5CAE" w:rsidP="00761E5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C5CAE" w:rsidRDefault="00CC5CAE" w:rsidP="00761E5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D15327">
        <w:rPr>
          <w:rFonts w:ascii="Times New Roman" w:hAnsi="Times New Roman" w:cs="Times New Roman"/>
          <w:b/>
          <w:i/>
          <w:sz w:val="28"/>
          <w:szCs w:val="28"/>
        </w:rPr>
        <w:t>основные правила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5CAE" w:rsidRDefault="00CC5CAE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Занимайся систематически и всегда в определенное время</w:t>
      </w:r>
      <w:r w:rsidR="00D15327">
        <w:rPr>
          <w:rFonts w:ascii="Times New Roman" w:hAnsi="Times New Roman" w:cs="Times New Roman"/>
          <w:sz w:val="28"/>
          <w:szCs w:val="28"/>
        </w:rPr>
        <w:t>.</w:t>
      </w:r>
    </w:p>
    <w:p w:rsidR="00CC5CAE" w:rsidRDefault="00CC5CAE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Стремись к тому, чтобы первые впечатления были правильными и музыкальными</w:t>
      </w:r>
      <w:r w:rsidR="00A32A66">
        <w:rPr>
          <w:rFonts w:ascii="Times New Roman" w:hAnsi="Times New Roman" w:cs="Times New Roman"/>
          <w:sz w:val="28"/>
          <w:szCs w:val="28"/>
        </w:rPr>
        <w:t>.  Каждая неправильно взятая нота, каждая запинка регистрируется</w:t>
      </w:r>
      <w:r w:rsidR="00D15327">
        <w:rPr>
          <w:rFonts w:ascii="Times New Roman" w:hAnsi="Times New Roman" w:cs="Times New Roman"/>
          <w:sz w:val="28"/>
          <w:szCs w:val="28"/>
        </w:rPr>
        <w:t>.</w:t>
      </w:r>
    </w:p>
    <w:p w:rsidR="00A32A66" w:rsidRDefault="00A32A66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 ноты и аккорды группами.  Если не знаешь гармонии – учи акко</w:t>
      </w:r>
      <w:r w:rsidR="00D15327">
        <w:rPr>
          <w:rFonts w:ascii="Times New Roman" w:hAnsi="Times New Roman" w:cs="Times New Roman"/>
          <w:sz w:val="28"/>
          <w:szCs w:val="28"/>
        </w:rPr>
        <w:t>рды по их интервальному составу.</w:t>
      </w:r>
    </w:p>
    <w:p w:rsidR="00A32A66" w:rsidRDefault="00A32A66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аппликатуру! Каждый знает, как трудно пе</w:t>
      </w:r>
      <w:r w:rsidR="00D15327">
        <w:rPr>
          <w:rFonts w:ascii="Times New Roman" w:hAnsi="Times New Roman" w:cs="Times New Roman"/>
          <w:sz w:val="28"/>
          <w:szCs w:val="28"/>
        </w:rPr>
        <w:t>реучивать заученную аппликатуру.</w:t>
      </w:r>
    </w:p>
    <w:p w:rsidR="00A32A66" w:rsidRDefault="00A32A66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Запоминай выразительность так же тщательно</w:t>
      </w:r>
      <w:r w:rsidR="00D153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ноты;</w:t>
      </w:r>
    </w:p>
    <w:p w:rsidR="00A32A66" w:rsidRDefault="00A32A66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Сравнивай друг с другом отрывки, </w:t>
      </w:r>
      <w:r w:rsidR="00D15327">
        <w:rPr>
          <w:rFonts w:ascii="Times New Roman" w:hAnsi="Times New Roman" w:cs="Times New Roman"/>
          <w:sz w:val="28"/>
          <w:szCs w:val="28"/>
        </w:rPr>
        <w:t>в которых есть что-нибудь общее.</w:t>
      </w:r>
    </w:p>
    <w:p w:rsidR="00A32A66" w:rsidRDefault="00A32A66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 музыку не такт за тактом, а фразами</w:t>
      </w:r>
      <w:r w:rsidR="00CC53FC">
        <w:rPr>
          <w:rFonts w:ascii="Times New Roman" w:hAnsi="Times New Roman" w:cs="Times New Roman"/>
          <w:sz w:val="28"/>
          <w:szCs w:val="28"/>
        </w:rPr>
        <w:t xml:space="preserve"> или более </w:t>
      </w:r>
      <w:r w:rsidR="00D15327">
        <w:rPr>
          <w:rFonts w:ascii="Times New Roman" w:hAnsi="Times New Roman" w:cs="Times New Roman"/>
          <w:sz w:val="28"/>
          <w:szCs w:val="28"/>
        </w:rPr>
        <w:t>крупными музыкальными отрывками.</w:t>
      </w:r>
    </w:p>
    <w:p w:rsidR="00CC53FC" w:rsidRDefault="00CC53FC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допустил ошибку и надо проиграть снова – не возвращайся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началу,  начни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предыдущ</w:t>
      </w:r>
      <w:r w:rsidR="00D15327">
        <w:rPr>
          <w:rFonts w:ascii="Times New Roman" w:hAnsi="Times New Roman" w:cs="Times New Roman"/>
          <w:sz w:val="28"/>
          <w:szCs w:val="28"/>
        </w:rPr>
        <w:t>ей фразы.</w:t>
      </w:r>
    </w:p>
    <w:p w:rsidR="00CC53FC" w:rsidRDefault="00CC53FC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получается пассаж – отложи его до следующего раза;</w:t>
      </w:r>
    </w:p>
    <w:p w:rsidR="00992BD1" w:rsidRDefault="00992BD1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пьеса становится знакомой, начинай с ра</w:t>
      </w:r>
      <w:r w:rsidR="00D15327">
        <w:rPr>
          <w:rFonts w:ascii="Times New Roman" w:hAnsi="Times New Roman" w:cs="Times New Roman"/>
          <w:sz w:val="28"/>
          <w:szCs w:val="28"/>
        </w:rPr>
        <w:t>боты над более трудными местами.</w:t>
      </w:r>
    </w:p>
    <w:p w:rsidR="00D15327" w:rsidRDefault="00D15327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Допустив ошибку, вернись и один раз медленно проиграй неудавшийся отрывок: последнее впечатление, так же как и первое, должно быть точным.</w:t>
      </w:r>
    </w:p>
    <w:p w:rsidR="00992BD1" w:rsidRDefault="00992BD1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 освободись и предоставь движения подсознанию.</w:t>
      </w:r>
    </w:p>
    <w:p w:rsidR="00992BD1" w:rsidRDefault="00992BD1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тебе кажется, что ты сейчас забудешь – переключи внимание на ритм и выразительность.</w:t>
      </w:r>
    </w:p>
    <w:p w:rsidR="00992BD1" w:rsidRDefault="00992BD1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забыл музыку во время занятий – немедленно посмотри в ноты и постарайся найти причину ошибки.</w:t>
      </w:r>
    </w:p>
    <w:p w:rsidR="00992BD1" w:rsidRDefault="00992BD1" w:rsidP="00CC5C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забыл музыку во вре</w:t>
      </w:r>
      <w:r w:rsidR="00D15327">
        <w:rPr>
          <w:rFonts w:ascii="Times New Roman" w:hAnsi="Times New Roman" w:cs="Times New Roman"/>
          <w:sz w:val="28"/>
          <w:szCs w:val="28"/>
        </w:rPr>
        <w:t>мя исполнения</w:t>
      </w:r>
      <w:r>
        <w:rPr>
          <w:rFonts w:ascii="Times New Roman" w:hAnsi="Times New Roman" w:cs="Times New Roman"/>
          <w:sz w:val="28"/>
          <w:szCs w:val="28"/>
        </w:rPr>
        <w:t>, не возвращайся назад, продолжай со следующей фразы.</w:t>
      </w:r>
    </w:p>
    <w:p w:rsidR="00992BD1" w:rsidRDefault="00992BD1" w:rsidP="00D15327">
      <w:pPr>
        <w:pStyle w:val="a3"/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D15327" w:rsidRDefault="00D15327" w:rsidP="00D15327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327">
        <w:rPr>
          <w:rFonts w:ascii="Times New Roman" w:hAnsi="Times New Roman" w:cs="Times New Roman"/>
          <w:b/>
          <w:i/>
          <w:sz w:val="28"/>
          <w:szCs w:val="28"/>
        </w:rPr>
        <w:t>Правила для повторения</w:t>
      </w:r>
    </w:p>
    <w:p w:rsidR="006C6B52" w:rsidRDefault="006C6B52" w:rsidP="006C6B52">
      <w:pPr>
        <w:pStyle w:val="a3"/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C6B52" w:rsidRDefault="006C6B52" w:rsidP="006C6B5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отрывок больше трех раз подряд.  Если хочешь – играй его хоть 20 раз в день, но с интервалами между повторениями.</w:t>
      </w:r>
    </w:p>
    <w:p w:rsidR="006C6B52" w:rsidRDefault="006C6B52" w:rsidP="006C6B5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каждого повторения останавливайся на время, чтобы перевести дух.</w:t>
      </w:r>
    </w:p>
    <w:p w:rsidR="006C6B52" w:rsidRDefault="006C6B52" w:rsidP="006C6B5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скорость забывания больше при заучивании нового материала, просматривай его чаще.</w:t>
      </w:r>
    </w:p>
    <w:p w:rsidR="00D00F9F" w:rsidRDefault="00D00F9F" w:rsidP="006C6B5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Трудные и неинтересные места полезно учить всего 5-10 минут в день, так они не успеют надоесть.</w:t>
      </w:r>
    </w:p>
    <w:p w:rsidR="00D00F9F" w:rsidRDefault="00D00F9F" w:rsidP="00B2310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310A">
        <w:rPr>
          <w:rFonts w:ascii="Times New Roman" w:hAnsi="Times New Roman" w:cs="Times New Roman"/>
          <w:i/>
          <w:sz w:val="28"/>
          <w:szCs w:val="28"/>
        </w:rPr>
        <w:t>Способы закрепления выучивания</w:t>
      </w:r>
      <w:r>
        <w:rPr>
          <w:rFonts w:ascii="Times New Roman" w:hAnsi="Times New Roman" w:cs="Times New Roman"/>
          <w:sz w:val="28"/>
          <w:szCs w:val="28"/>
        </w:rPr>
        <w:t>: сильно замедленное проигрывание на инструменте</w:t>
      </w:r>
      <w:r w:rsidR="00B2310A">
        <w:rPr>
          <w:rFonts w:ascii="Times New Roman" w:hAnsi="Times New Roman" w:cs="Times New Roman"/>
          <w:sz w:val="28"/>
          <w:szCs w:val="28"/>
        </w:rPr>
        <w:t>, игра с опорных пунктов; медленное проигрывание по нотам; «мысленная» игра.</w:t>
      </w:r>
    </w:p>
    <w:p w:rsidR="00B2310A" w:rsidRDefault="00B2310A" w:rsidP="00D00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10A" w:rsidRDefault="00B2310A" w:rsidP="00B2310A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2310A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proofErr w:type="gramStart"/>
      <w:r w:rsidRPr="00B2310A">
        <w:rPr>
          <w:rFonts w:ascii="Times New Roman" w:hAnsi="Times New Roman" w:cs="Times New Roman"/>
          <w:b/>
          <w:i/>
          <w:sz w:val="28"/>
          <w:szCs w:val="28"/>
        </w:rPr>
        <w:t>помните:  быстро</w:t>
      </w:r>
      <w:proofErr w:type="gramEnd"/>
      <w:r w:rsidRPr="00B2310A">
        <w:rPr>
          <w:rFonts w:ascii="Times New Roman" w:hAnsi="Times New Roman" w:cs="Times New Roman"/>
          <w:b/>
          <w:i/>
          <w:sz w:val="28"/>
          <w:szCs w:val="28"/>
        </w:rPr>
        <w:t xml:space="preserve"> – это медленно, но регулярно! Творческого </w:t>
      </w:r>
      <w:proofErr w:type="gramStart"/>
      <w:r w:rsidRPr="00B2310A">
        <w:rPr>
          <w:rFonts w:ascii="Times New Roman" w:hAnsi="Times New Roman" w:cs="Times New Roman"/>
          <w:b/>
          <w:i/>
          <w:sz w:val="28"/>
          <w:szCs w:val="28"/>
        </w:rPr>
        <w:t>вдохновения  и</w:t>
      </w:r>
      <w:proofErr w:type="gramEnd"/>
      <w:r w:rsidRPr="00B2310A">
        <w:rPr>
          <w:rFonts w:ascii="Times New Roman" w:hAnsi="Times New Roman" w:cs="Times New Roman"/>
          <w:b/>
          <w:i/>
          <w:sz w:val="28"/>
          <w:szCs w:val="28"/>
        </w:rPr>
        <w:t xml:space="preserve"> успехов!</w:t>
      </w:r>
    </w:p>
    <w:p w:rsidR="00B2310A" w:rsidRDefault="00B2310A" w:rsidP="00B2310A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FD13D9" w:rsidRDefault="00FD13D9" w:rsidP="00B2310A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FD13D9" w:rsidRDefault="00FD13D9" w:rsidP="00B2310A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FD13D9" w:rsidRDefault="00FD13D9" w:rsidP="00B2310A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B2310A" w:rsidRDefault="00B2310A" w:rsidP="00B2310A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B2310A" w:rsidRPr="00FD13D9" w:rsidRDefault="00B2310A" w:rsidP="00FD13D9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13D9">
        <w:rPr>
          <w:rFonts w:ascii="Times New Roman" w:hAnsi="Times New Roman" w:cs="Times New Roman"/>
          <w:b/>
          <w:i/>
          <w:sz w:val="28"/>
          <w:szCs w:val="28"/>
        </w:rPr>
        <w:t>Используемая литература:</w:t>
      </w:r>
    </w:p>
    <w:p w:rsidR="00D00F9F" w:rsidRDefault="00B2310A" w:rsidP="00B2310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Гофман Й. Фортепианная игра. Ответы на вопросы о фортепианной игре. – М.: Издательский дом «Классика-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», 2007</w:t>
      </w:r>
      <w:r w:rsidR="00FD13D9">
        <w:rPr>
          <w:rFonts w:ascii="Times New Roman" w:hAnsi="Times New Roman" w:cs="Times New Roman"/>
          <w:sz w:val="28"/>
          <w:szCs w:val="28"/>
        </w:rPr>
        <w:t>.</w:t>
      </w:r>
    </w:p>
    <w:p w:rsidR="00B2310A" w:rsidRDefault="00B2310A" w:rsidP="00B2310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Щапов А. П. Фортепианный урок в музыкальной школе и училище</w:t>
      </w:r>
      <w:r w:rsidR="00FD13D9">
        <w:rPr>
          <w:rFonts w:ascii="Times New Roman" w:hAnsi="Times New Roman" w:cs="Times New Roman"/>
          <w:sz w:val="28"/>
          <w:szCs w:val="28"/>
        </w:rPr>
        <w:t>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3D9">
        <w:rPr>
          <w:rFonts w:ascii="Times New Roman" w:hAnsi="Times New Roman" w:cs="Times New Roman"/>
          <w:sz w:val="28"/>
          <w:szCs w:val="28"/>
        </w:rPr>
        <w:t>Издательский дом «Классика-</w:t>
      </w:r>
      <w:r w:rsidR="00FD13D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D13D9">
        <w:rPr>
          <w:rFonts w:ascii="Times New Roman" w:hAnsi="Times New Roman" w:cs="Times New Roman"/>
          <w:sz w:val="28"/>
          <w:szCs w:val="28"/>
        </w:rPr>
        <w:t>», 2019.</w:t>
      </w:r>
    </w:p>
    <w:p w:rsidR="00FD13D9" w:rsidRPr="00B2310A" w:rsidRDefault="00FD13D9" w:rsidP="00B2310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Маккиннон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Игра наизусть. – М.:</w:t>
      </w:r>
      <w:r w:rsidRPr="00FD1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Издательский дом «Классика-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», 2022.</w:t>
      </w:r>
    </w:p>
    <w:p w:rsidR="00D00F9F" w:rsidRDefault="00D00F9F" w:rsidP="00D00F9F">
      <w:pPr>
        <w:pStyle w:val="a3"/>
        <w:spacing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6C6B52" w:rsidRPr="00D00F9F" w:rsidRDefault="006C6B52" w:rsidP="00D00F9F">
      <w:pPr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sectPr w:rsidR="006C6B52" w:rsidRPr="00D0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97DB5"/>
    <w:multiLevelType w:val="hybridMultilevel"/>
    <w:tmpl w:val="049A0802"/>
    <w:lvl w:ilvl="0" w:tplc="4BEE7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566D6D"/>
    <w:multiLevelType w:val="hybridMultilevel"/>
    <w:tmpl w:val="51EC5B62"/>
    <w:lvl w:ilvl="0" w:tplc="0DF4B2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FF2394"/>
    <w:multiLevelType w:val="hybridMultilevel"/>
    <w:tmpl w:val="54966BEE"/>
    <w:lvl w:ilvl="0" w:tplc="5C660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12"/>
    <w:rsid w:val="00282249"/>
    <w:rsid w:val="00385D15"/>
    <w:rsid w:val="003A5544"/>
    <w:rsid w:val="006C6B52"/>
    <w:rsid w:val="00750565"/>
    <w:rsid w:val="00761E5A"/>
    <w:rsid w:val="00804F69"/>
    <w:rsid w:val="00992BD1"/>
    <w:rsid w:val="00992C91"/>
    <w:rsid w:val="009C7487"/>
    <w:rsid w:val="009D01A7"/>
    <w:rsid w:val="00A32A66"/>
    <w:rsid w:val="00B2310A"/>
    <w:rsid w:val="00B67711"/>
    <w:rsid w:val="00BF408D"/>
    <w:rsid w:val="00CC53FC"/>
    <w:rsid w:val="00CC5CAE"/>
    <w:rsid w:val="00D00F9F"/>
    <w:rsid w:val="00D010AE"/>
    <w:rsid w:val="00D15327"/>
    <w:rsid w:val="00E33012"/>
    <w:rsid w:val="00F42406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02D2D-D83B-4357-AC1A-999237AA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7</cp:revision>
  <dcterms:created xsi:type="dcterms:W3CDTF">2022-02-17T10:47:00Z</dcterms:created>
  <dcterms:modified xsi:type="dcterms:W3CDTF">2022-02-21T12:28:00Z</dcterms:modified>
</cp:coreProperties>
</file>